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C9" w:rsidRPr="00B73AC2" w:rsidRDefault="004C62C9" w:rsidP="004C62C9">
      <w:pPr>
        <w:jc w:val="right"/>
      </w:pPr>
      <w:r w:rsidRPr="00B73AC2">
        <w:t>ПРОЕКТ</w:t>
      </w:r>
    </w:p>
    <w:p w:rsidR="00B73AC2" w:rsidRPr="00B73AC2" w:rsidRDefault="00B73AC2" w:rsidP="00B73AC2">
      <w:pPr>
        <w:jc w:val="center"/>
        <w:rPr>
          <w:b/>
        </w:rPr>
      </w:pPr>
      <w:r w:rsidRPr="00B73AC2">
        <w:rPr>
          <w:b/>
          <w:noProof/>
        </w:rPr>
        <w:drawing>
          <wp:inline distT="0" distB="0" distL="0" distR="0">
            <wp:extent cx="768985" cy="80137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C2" w:rsidRPr="00B73AC2" w:rsidRDefault="00B73AC2" w:rsidP="00B73AC2">
      <w:pPr>
        <w:jc w:val="center"/>
        <w:rPr>
          <w:b/>
        </w:rPr>
      </w:pPr>
      <w:r w:rsidRPr="00B73AC2">
        <w:rPr>
          <w:b/>
        </w:rPr>
        <w:t>СОВЕТ ДЕПУТАТОВ МЯКОНЬКСКОГО СЕЛЬСКОГО ПОСЕЛЕНИЯ</w:t>
      </w:r>
    </w:p>
    <w:p w:rsidR="00B73AC2" w:rsidRPr="00B73AC2" w:rsidRDefault="00B73AC2" w:rsidP="00B73AC2">
      <w:pPr>
        <w:jc w:val="center"/>
        <w:rPr>
          <w:b/>
        </w:rPr>
      </w:pPr>
      <w:r w:rsidRPr="00B73AC2">
        <w:rPr>
          <w:b/>
        </w:rPr>
        <w:t>ОКТЯБРЬСКОГО МУНИЦИПАЛЬНОГО РАЙОНА</w:t>
      </w:r>
    </w:p>
    <w:p w:rsidR="00B73AC2" w:rsidRPr="00B73AC2" w:rsidRDefault="00B73AC2" w:rsidP="00B73AC2">
      <w:pPr>
        <w:jc w:val="center"/>
        <w:rPr>
          <w:b/>
        </w:rPr>
      </w:pPr>
      <w:r w:rsidRPr="00B73AC2">
        <w:rPr>
          <w:b/>
        </w:rPr>
        <w:t>ЧЕЛЯБИНСКОЙ   ОБЛАСТИ</w:t>
      </w:r>
    </w:p>
    <w:p w:rsidR="00B73AC2" w:rsidRPr="00B73AC2" w:rsidRDefault="00B73AC2" w:rsidP="00B73AC2">
      <w:pPr>
        <w:jc w:val="center"/>
        <w:rPr>
          <w:b/>
        </w:rPr>
      </w:pPr>
    </w:p>
    <w:p w:rsidR="00B73AC2" w:rsidRPr="00B73AC2" w:rsidRDefault="00B73AC2" w:rsidP="00B73AC2">
      <w:pPr>
        <w:pBdr>
          <w:bottom w:val="single" w:sz="12" w:space="1" w:color="auto"/>
        </w:pBdr>
        <w:jc w:val="center"/>
        <w:rPr>
          <w:b/>
        </w:rPr>
      </w:pPr>
      <w:r w:rsidRPr="00B73AC2">
        <w:rPr>
          <w:b/>
        </w:rPr>
        <w:t>РЕШЕНИЕ</w:t>
      </w:r>
    </w:p>
    <w:p w:rsidR="00B73AC2" w:rsidRPr="00B73AC2" w:rsidRDefault="00B73AC2" w:rsidP="00B73AC2">
      <w:pPr>
        <w:jc w:val="both"/>
      </w:pPr>
      <w:r w:rsidRPr="00B73AC2">
        <w:t>от     №</w:t>
      </w:r>
    </w:p>
    <w:p w:rsidR="00B73AC2" w:rsidRPr="00B73AC2" w:rsidRDefault="00B73AC2" w:rsidP="00B73AC2">
      <w:pPr>
        <w:jc w:val="both"/>
      </w:pPr>
    </w:p>
    <w:p w:rsidR="004C62C9" w:rsidRPr="00B73AC2" w:rsidRDefault="004C62C9" w:rsidP="004C62C9">
      <w:r w:rsidRPr="00B73AC2">
        <w:t>О внесении изменений и дополнений</w:t>
      </w:r>
    </w:p>
    <w:p w:rsidR="004C62C9" w:rsidRPr="00B73AC2" w:rsidRDefault="004C62C9" w:rsidP="004C62C9">
      <w:r w:rsidRPr="00B73AC2">
        <w:t xml:space="preserve">в Устав  </w:t>
      </w:r>
      <w:r w:rsidR="00B73AC2" w:rsidRPr="00B73AC2">
        <w:t xml:space="preserve">Мяконькского </w:t>
      </w:r>
      <w:r w:rsidRPr="00B73AC2">
        <w:t>сельского поселения</w:t>
      </w:r>
    </w:p>
    <w:p w:rsidR="004C62C9" w:rsidRPr="00B73AC2" w:rsidRDefault="004C62C9" w:rsidP="004C62C9"/>
    <w:p w:rsidR="004C62C9" w:rsidRPr="00B73AC2" w:rsidRDefault="004C62C9" w:rsidP="004C62C9"/>
    <w:p w:rsidR="004C62C9" w:rsidRPr="00B73AC2" w:rsidRDefault="00B73AC2" w:rsidP="004C62C9">
      <w:pPr>
        <w:spacing w:line="360" w:lineRule="auto"/>
        <w:ind w:hanging="180"/>
        <w:jc w:val="center"/>
      </w:pPr>
      <w:r>
        <w:t xml:space="preserve">Совет депутатов Мяконькского </w:t>
      </w:r>
      <w:r w:rsidR="004C62C9" w:rsidRPr="00B73AC2">
        <w:t xml:space="preserve"> сельского поселения</w:t>
      </w:r>
    </w:p>
    <w:p w:rsidR="004C62C9" w:rsidRPr="00B73AC2" w:rsidRDefault="004C62C9" w:rsidP="004C62C9">
      <w:pPr>
        <w:spacing w:line="360" w:lineRule="auto"/>
        <w:ind w:hanging="180"/>
        <w:jc w:val="center"/>
      </w:pPr>
      <w:r w:rsidRPr="00B73AC2">
        <w:t>РЕШАЕТ:</w:t>
      </w:r>
    </w:p>
    <w:p w:rsidR="004C62C9" w:rsidRDefault="004C62C9" w:rsidP="00B73AC2">
      <w:pPr>
        <w:ind w:firstLine="540"/>
      </w:pPr>
      <w:r w:rsidRPr="00B73AC2">
        <w:t xml:space="preserve">1. Внести в Устав </w:t>
      </w:r>
      <w:r w:rsidR="00B73AC2">
        <w:t>Мяконькского</w:t>
      </w:r>
      <w:r w:rsidRPr="00B73AC2">
        <w:t xml:space="preserve"> сельского поселения следующие изменения и дополнения:</w:t>
      </w:r>
    </w:p>
    <w:p w:rsidR="006A5EB8" w:rsidRPr="00B73AC2" w:rsidRDefault="006A5EB8" w:rsidP="006A5EB8">
      <w:pPr>
        <w:jc w:val="both"/>
      </w:pPr>
      <w:r>
        <w:t xml:space="preserve">        1) в статье 11</w:t>
      </w:r>
      <w:r w:rsidRPr="00B73AC2">
        <w:t xml:space="preserve"> </w:t>
      </w:r>
      <w:r>
        <w:t xml:space="preserve">пункт 4 </w:t>
      </w:r>
      <w:r w:rsidRPr="00B73AC2">
        <w:t>изложить в следующей редакции:</w:t>
      </w:r>
    </w:p>
    <w:p w:rsidR="006A5EB8" w:rsidRPr="00B73AC2" w:rsidRDefault="006A5EB8" w:rsidP="006A5EB8">
      <w:pPr>
        <w:ind w:firstLine="539"/>
        <w:jc w:val="both"/>
      </w:pPr>
      <w:r>
        <w:t>«4.</w:t>
      </w:r>
      <w:r w:rsidRPr="00B73AC2">
        <w:t xml:space="preserve">Порядок организации и проведения публичных слушаний определяется </w:t>
      </w:r>
      <w:r>
        <w:t xml:space="preserve">решением Совета депутатов Мяконькского </w:t>
      </w:r>
      <w:r w:rsidRPr="00B73AC2">
        <w:t xml:space="preserve">сельского поселения и должен предусматривать заблаговременное оповещение жителей </w:t>
      </w:r>
      <w:r>
        <w:t>Мяконькского</w:t>
      </w:r>
      <w:r w:rsidRPr="00B73AC2"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t>Мяконькского</w:t>
      </w:r>
      <w:r w:rsidRPr="00B73AC2"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решений.»</w:t>
      </w:r>
    </w:p>
    <w:p w:rsidR="006A5EB8" w:rsidRPr="00B73AC2" w:rsidRDefault="006A5EB8" w:rsidP="00B73AC2">
      <w:pPr>
        <w:ind w:firstLine="540"/>
      </w:pPr>
    </w:p>
    <w:p w:rsidR="004C62C9" w:rsidRPr="00B73AC2" w:rsidRDefault="006A5EB8" w:rsidP="00B73AC2">
      <w:pPr>
        <w:autoSpaceDE w:val="0"/>
        <w:autoSpaceDN w:val="0"/>
        <w:adjustRightInd w:val="0"/>
        <w:ind w:firstLine="539"/>
        <w:jc w:val="both"/>
      </w:pPr>
      <w:r>
        <w:t>2</w:t>
      </w:r>
      <w:r w:rsidR="004C62C9" w:rsidRPr="00B73AC2">
        <w:t xml:space="preserve">) Главу </w:t>
      </w:r>
      <w:r w:rsidR="00B73AC2" w:rsidRPr="00B73AC2">
        <w:rPr>
          <w:lang w:val="en-US"/>
        </w:rPr>
        <w:t>III</w:t>
      </w:r>
      <w:r w:rsidR="00B73AC2" w:rsidRPr="00B73AC2">
        <w:rPr>
          <w:b/>
        </w:rPr>
        <w:t xml:space="preserve"> </w:t>
      </w:r>
      <w:r w:rsidR="00B73AC2">
        <w:t xml:space="preserve">дополнить статьей </w:t>
      </w:r>
      <w:r w:rsidR="00F06B29">
        <w:t>16</w:t>
      </w:r>
      <w:r w:rsidR="00B73AC2" w:rsidRPr="00B73AC2">
        <w:t>.</w:t>
      </w:r>
      <w:r w:rsidR="00B73AC2">
        <w:t>1</w:t>
      </w:r>
      <w:r w:rsidR="004C62C9" w:rsidRPr="00B73AC2">
        <w:t xml:space="preserve"> следующего содержания:</w:t>
      </w:r>
    </w:p>
    <w:p w:rsidR="00487799" w:rsidRPr="00B73AC2" w:rsidRDefault="00487799" w:rsidP="00B73AC2">
      <w:pPr>
        <w:autoSpaceDE w:val="0"/>
        <w:autoSpaceDN w:val="0"/>
        <w:adjustRightInd w:val="0"/>
        <w:jc w:val="both"/>
      </w:pP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«</w:t>
      </w:r>
      <w:r w:rsidR="00F06B29">
        <w:rPr>
          <w:b/>
        </w:rPr>
        <w:t>Статья 16</w:t>
      </w:r>
      <w:r w:rsidR="00B73AC2">
        <w:rPr>
          <w:b/>
        </w:rPr>
        <w:t>.1</w:t>
      </w:r>
      <w:r w:rsidRPr="00B73AC2">
        <w:rPr>
          <w:b/>
        </w:rPr>
        <w:t>. Староста сельского населенного пункта</w:t>
      </w:r>
      <w:r w:rsidR="00B73AC2">
        <w:rPr>
          <w:b/>
        </w:rPr>
        <w:t>»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 xml:space="preserve">2. Староста сельского населенного пункта назначается Советом депутатов </w:t>
      </w:r>
      <w:r w:rsidR="00B73AC2">
        <w:t>Мяконькского</w:t>
      </w:r>
      <w:r w:rsidRPr="00B73AC2"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 xml:space="preserve">3. Срок полномочий старосты сельского населенного пункта </w:t>
      </w:r>
      <w:r w:rsidR="00B73AC2">
        <w:t>–</w:t>
      </w:r>
      <w:r w:rsidRPr="00B73AC2">
        <w:t xml:space="preserve"> </w:t>
      </w:r>
      <w:r w:rsidR="00B73AC2">
        <w:t>5 лет.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 xml:space="preserve">Полномочия старосты сельского населенного пункта прекращаются досрочно по решению Совета депутатов </w:t>
      </w:r>
      <w:r w:rsidR="00B73AC2">
        <w:t>Мяконькского</w:t>
      </w:r>
      <w:r w:rsidRPr="00B73AC2">
        <w:t xml:space="preserve"> сельского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</w:t>
      </w:r>
      <w:r w:rsidR="00B73AC2">
        <w:t>№</w:t>
      </w:r>
      <w:r w:rsidRPr="00B73AC2">
        <w:t xml:space="preserve"> 131-ФЗ «Об общих принципах организации местного самоуправления в Российской Федерации».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4. Староста сельского населенного пункта для решения возложенных на него задач: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 xml:space="preserve">5) осуществляет иные полномочия и права, предусмотренные нормативным правовым актом Совета депутатов </w:t>
      </w:r>
      <w:r w:rsidR="00B73AC2">
        <w:t>Мяконькского</w:t>
      </w:r>
      <w:r w:rsidRPr="00B73AC2">
        <w:t xml:space="preserve"> сельского поселения в соответствии с законом Челябинской области.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5. Старосте сельского населенного пункта выдается удостоверение, подтверждающее его личность и полномочия.</w:t>
      </w: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  <w:r w:rsidRPr="00B73AC2"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  <w:r w:rsidR="00F06B29">
        <w:t>»</w:t>
      </w:r>
    </w:p>
    <w:p w:rsidR="00EA6E54" w:rsidRPr="00B73AC2" w:rsidRDefault="00EA6E54" w:rsidP="004C62C9">
      <w:pPr>
        <w:autoSpaceDE w:val="0"/>
        <w:autoSpaceDN w:val="0"/>
        <w:adjustRightInd w:val="0"/>
        <w:ind w:firstLine="539"/>
        <w:jc w:val="both"/>
      </w:pPr>
    </w:p>
    <w:p w:rsidR="004C62C9" w:rsidRPr="00B73AC2" w:rsidRDefault="00852C95" w:rsidP="001B79C9">
      <w:pPr>
        <w:autoSpaceDE w:val="0"/>
        <w:autoSpaceDN w:val="0"/>
        <w:adjustRightInd w:val="0"/>
        <w:ind w:firstLine="539"/>
        <w:jc w:val="both"/>
      </w:pPr>
      <w:r>
        <w:t>3</w:t>
      </w:r>
      <w:r w:rsidR="004C62C9" w:rsidRPr="00B73AC2">
        <w:t xml:space="preserve">) </w:t>
      </w:r>
      <w:r w:rsidR="00A27F6D">
        <w:t xml:space="preserve">в статье 21 </w:t>
      </w:r>
      <w:r w:rsidR="004B2BB1">
        <w:t xml:space="preserve">абзац 2 </w:t>
      </w:r>
      <w:r>
        <w:t>пункт</w:t>
      </w:r>
      <w:r w:rsidR="004B2BB1">
        <w:t>а</w:t>
      </w:r>
      <w:r w:rsidR="00A27F6D">
        <w:t xml:space="preserve"> 4 </w:t>
      </w:r>
      <w:r w:rsidR="004C62C9" w:rsidRPr="00B73AC2">
        <w:t>изложить в следующей редакции:</w:t>
      </w:r>
    </w:p>
    <w:p w:rsidR="00852C95" w:rsidRDefault="004B2BB1" w:rsidP="001B79C9">
      <w:pPr>
        <w:jc w:val="both"/>
      </w:pPr>
      <w:r>
        <w:t>«</w:t>
      </w:r>
      <w:r w:rsidR="001B79C9" w:rsidRPr="001B79C9">
        <w:t>Ре</w:t>
      </w:r>
      <w:r>
        <w:t>шения Совета депутатов подлежат официальному</w:t>
      </w:r>
      <w:r w:rsidR="001B79C9" w:rsidRPr="001B79C9">
        <w:t xml:space="preserve"> </w:t>
      </w:r>
      <w:r>
        <w:t>опубликованию</w:t>
      </w:r>
      <w:r w:rsidR="00C35E09">
        <w:t xml:space="preserve"> </w:t>
      </w:r>
      <w:r w:rsidR="00A27F6D">
        <w:t xml:space="preserve">в  </w:t>
      </w:r>
      <w:r w:rsidR="001B79C9" w:rsidRPr="001B79C9">
        <w:t>периодическом печатном изда</w:t>
      </w:r>
      <w:r w:rsidR="00401919">
        <w:t>нии</w:t>
      </w:r>
      <w:r w:rsidR="00F06B29">
        <w:t xml:space="preserve"> </w:t>
      </w:r>
      <w:r w:rsidR="00F06B29" w:rsidRPr="00401919">
        <w:t>на основании гражданско-</w:t>
      </w:r>
      <w:r w:rsidR="00401919" w:rsidRPr="00401919">
        <w:t>правового договора, заключаемого</w:t>
      </w:r>
      <w:r w:rsidR="00F06B29" w:rsidRPr="00401919">
        <w:t xml:space="preserve"> на определенный срок</w:t>
      </w:r>
      <w:r w:rsidR="001B79C9" w:rsidRPr="00F06B29">
        <w:rPr>
          <w:b/>
        </w:rPr>
        <w:t xml:space="preserve"> </w:t>
      </w:r>
      <w:r w:rsidR="004C62C9" w:rsidRPr="00F06B29">
        <w:rPr>
          <w:b/>
        </w:rPr>
        <w:t>л</w:t>
      </w:r>
      <w:r w:rsidR="004C62C9" w:rsidRPr="001B79C9">
        <w:t>ибо обнародованию путем размещения их на информацион</w:t>
      </w:r>
      <w:r w:rsidR="004C62C9" w:rsidRPr="00B73AC2">
        <w:t>ных сте</w:t>
      </w:r>
      <w:r w:rsidR="00A27F6D">
        <w:t xml:space="preserve">ндах в порядке, установленном </w:t>
      </w:r>
      <w:r w:rsidR="004C62C9" w:rsidRPr="00B73AC2">
        <w:t>Советом депу</w:t>
      </w:r>
      <w:r w:rsidR="00401919">
        <w:t xml:space="preserve">татов </w:t>
      </w:r>
      <w:r w:rsidR="00A8048D">
        <w:t xml:space="preserve">Мяконькского </w:t>
      </w:r>
      <w:r w:rsidR="00401919">
        <w:t>сельского поселения</w:t>
      </w:r>
      <w:r w:rsidR="001D18CC">
        <w:t>.</w:t>
      </w:r>
    </w:p>
    <w:p w:rsidR="001D18CC" w:rsidRPr="001D18CC" w:rsidRDefault="001D18CC" w:rsidP="001D18CC">
      <w:pPr>
        <w:autoSpaceDE w:val="0"/>
        <w:autoSpaceDN w:val="0"/>
        <w:adjustRightInd w:val="0"/>
        <w:ind w:firstLine="539"/>
        <w:jc w:val="both"/>
        <w:rPr>
          <w:b/>
        </w:rPr>
      </w:pPr>
      <w:r>
        <w:t>пункт</w:t>
      </w:r>
      <w:r>
        <w:rPr>
          <w:b/>
        </w:rPr>
        <w:t xml:space="preserve"> </w:t>
      </w:r>
      <w:r w:rsidRPr="001D18CC">
        <w:t>5</w:t>
      </w:r>
      <w:r>
        <w:rPr>
          <w:b/>
        </w:rPr>
        <w:t xml:space="preserve"> </w:t>
      </w:r>
      <w:r w:rsidRPr="00B73AC2">
        <w:t xml:space="preserve">изложить в следующей редакции: </w:t>
      </w:r>
    </w:p>
    <w:p w:rsidR="001D18CC" w:rsidRDefault="001D18CC" w:rsidP="001D18CC">
      <w:pPr>
        <w:autoSpaceDE w:val="0"/>
        <w:autoSpaceDN w:val="0"/>
        <w:adjustRightInd w:val="0"/>
        <w:ind w:firstLine="539"/>
        <w:jc w:val="both"/>
      </w:pPr>
      <w:r>
        <w:t>«5.</w:t>
      </w:r>
      <w:r w:rsidRPr="00B73AC2">
        <w:t xml:space="preserve"> В сл</w:t>
      </w:r>
      <w:r w:rsidR="00F06B29">
        <w:t xml:space="preserve">учае отсутствия Главы поселения </w:t>
      </w:r>
      <w:r w:rsidR="00F06B29" w:rsidRPr="00401919">
        <w:t>или</w:t>
      </w:r>
      <w:r w:rsidRPr="00B73AC2">
        <w:t xml:space="preserve"> досрочного прекращения им полномочий решения Совета депутатов подписывает Председатель Совета депутатов.»</w:t>
      </w:r>
    </w:p>
    <w:p w:rsidR="001D18CC" w:rsidRPr="00B73AC2" w:rsidRDefault="001D18CC" w:rsidP="001D18CC">
      <w:pPr>
        <w:autoSpaceDE w:val="0"/>
        <w:autoSpaceDN w:val="0"/>
        <w:adjustRightInd w:val="0"/>
        <w:ind w:firstLine="539"/>
        <w:jc w:val="both"/>
      </w:pPr>
    </w:p>
    <w:p w:rsidR="00F06B29" w:rsidRPr="00401919" w:rsidRDefault="00852C95" w:rsidP="00F06B29">
      <w:pPr>
        <w:ind w:firstLine="567"/>
        <w:jc w:val="both"/>
        <w:rPr>
          <w:rStyle w:val="2"/>
          <w:color w:val="000000"/>
          <w:sz w:val="24"/>
          <w:szCs w:val="24"/>
        </w:rPr>
      </w:pPr>
      <w:r>
        <w:t>4</w:t>
      </w:r>
      <w:r w:rsidR="001D18CC">
        <w:t xml:space="preserve">) </w:t>
      </w:r>
      <w:r w:rsidR="00F06B29" w:rsidRPr="00401919">
        <w:rPr>
          <w:rStyle w:val="2"/>
          <w:color w:val="000000"/>
          <w:sz w:val="24"/>
          <w:szCs w:val="24"/>
        </w:rPr>
        <w:t>Статью  22 изложить в следующей редакции:</w:t>
      </w:r>
    </w:p>
    <w:p w:rsidR="00F06B29" w:rsidRPr="00401919" w:rsidRDefault="00F06B29" w:rsidP="00F06B29">
      <w:pPr>
        <w:ind w:firstLine="567"/>
        <w:jc w:val="both"/>
        <w:rPr>
          <w:rStyle w:val="2"/>
          <w:color w:val="000000"/>
          <w:sz w:val="24"/>
          <w:szCs w:val="24"/>
        </w:rPr>
      </w:pPr>
      <w:r w:rsidRPr="00401919">
        <w:rPr>
          <w:rStyle w:val="2"/>
          <w:color w:val="000000"/>
          <w:sz w:val="24"/>
          <w:szCs w:val="24"/>
        </w:rPr>
        <w:t>«Статья 22. Председатель Совета депутатов.</w:t>
      </w:r>
    </w:p>
    <w:p w:rsidR="00F06B29" w:rsidRPr="00401919" w:rsidRDefault="00F06B29" w:rsidP="00F06B29">
      <w:pPr>
        <w:pStyle w:val="20"/>
        <w:shd w:val="clear" w:color="auto" w:fill="auto"/>
        <w:spacing w:after="0" w:line="322" w:lineRule="exact"/>
        <w:ind w:firstLine="580"/>
        <w:jc w:val="both"/>
        <w:rPr>
          <w:rStyle w:val="2"/>
          <w:color w:val="000000"/>
          <w:sz w:val="24"/>
          <w:szCs w:val="24"/>
        </w:rPr>
      </w:pPr>
      <w:r w:rsidRPr="00401919">
        <w:rPr>
          <w:rStyle w:val="2"/>
          <w:color w:val="000000"/>
          <w:sz w:val="24"/>
          <w:szCs w:val="24"/>
        </w:rPr>
        <w:t xml:space="preserve"> 1. Председатель Совета депутатов Мяконькского сельского поселения</w:t>
      </w:r>
      <w:r w:rsidRPr="00401919">
        <w:rPr>
          <w:rStyle w:val="2"/>
          <w:color w:val="000000"/>
          <w:sz w:val="24"/>
          <w:szCs w:val="24"/>
        </w:rPr>
        <w:br/>
        <w:t>избирается из числа депутатов Совета депутатов Мяконькского сельского</w:t>
      </w:r>
      <w:r w:rsidRPr="00401919">
        <w:rPr>
          <w:rStyle w:val="2"/>
          <w:color w:val="000000"/>
          <w:sz w:val="24"/>
          <w:szCs w:val="24"/>
        </w:rPr>
        <w:br/>
        <w:t>поселения на срок полномочий Совета депутатов Мяконькского сельского</w:t>
      </w:r>
      <w:r w:rsidRPr="00401919">
        <w:rPr>
          <w:rStyle w:val="2"/>
          <w:color w:val="000000"/>
          <w:sz w:val="24"/>
          <w:szCs w:val="24"/>
        </w:rPr>
        <w:br/>
        <w:t>поселения. Решение об избрании Председателя Совета депутатов</w:t>
      </w:r>
      <w:r w:rsidRPr="00401919">
        <w:rPr>
          <w:rStyle w:val="2"/>
          <w:color w:val="000000"/>
          <w:sz w:val="24"/>
          <w:szCs w:val="24"/>
        </w:rPr>
        <w:br/>
        <w:t>Мяконькского сельского поселения принимается большинством голосов от</w:t>
      </w:r>
      <w:r w:rsidRPr="00401919">
        <w:rPr>
          <w:rStyle w:val="2"/>
          <w:color w:val="000000"/>
          <w:sz w:val="24"/>
          <w:szCs w:val="24"/>
        </w:rPr>
        <w:br/>
        <w:t>установленной численности депутатов Совета депутатов Мяконькского</w:t>
      </w:r>
      <w:r w:rsidRPr="00401919">
        <w:rPr>
          <w:rStyle w:val="2"/>
          <w:color w:val="000000"/>
          <w:sz w:val="24"/>
          <w:szCs w:val="24"/>
        </w:rPr>
        <w:br/>
        <w:t>сельского поселения при тайном голосовании.</w:t>
      </w:r>
    </w:p>
    <w:p w:rsidR="00F06B29" w:rsidRPr="00401919" w:rsidRDefault="00F06B29" w:rsidP="00F06B29">
      <w:pPr>
        <w:ind w:firstLine="567"/>
        <w:jc w:val="both"/>
      </w:pPr>
      <w:r w:rsidRPr="00A8048D">
        <w:t>2</w:t>
      </w:r>
      <w:r w:rsidRPr="00A8048D">
        <w:rPr>
          <w:color w:val="C00000"/>
        </w:rPr>
        <w:t>.</w:t>
      </w:r>
      <w:r w:rsidRPr="00401919">
        <w:rPr>
          <w:color w:val="C00000"/>
          <w:sz w:val="28"/>
          <w:szCs w:val="28"/>
        </w:rPr>
        <w:t xml:space="preserve"> </w:t>
      </w:r>
      <w:r w:rsidRPr="00401919">
        <w:t>Председатель Совета депутатов:</w:t>
      </w:r>
    </w:p>
    <w:p w:rsidR="00F06B29" w:rsidRPr="00401919" w:rsidRDefault="00F06B29" w:rsidP="00F06B29">
      <w:pPr>
        <w:ind w:firstLine="567"/>
        <w:jc w:val="both"/>
      </w:pPr>
      <w:r w:rsidRPr="00401919">
        <w:t>1) представляет Совет депутатов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F06B29" w:rsidRPr="00401919" w:rsidRDefault="00F06B29" w:rsidP="00F06B29">
      <w:pPr>
        <w:ind w:firstLine="567"/>
        <w:jc w:val="both"/>
      </w:pPr>
      <w:r w:rsidRPr="00401919">
        <w:t>2) созывает заседания Совета депутатов;</w:t>
      </w:r>
    </w:p>
    <w:p w:rsidR="00F06B29" w:rsidRPr="00401919" w:rsidRDefault="00F06B29" w:rsidP="00F06B29">
      <w:pPr>
        <w:ind w:firstLine="567"/>
        <w:jc w:val="both"/>
      </w:pPr>
      <w:r w:rsidRPr="00401919">
        <w:t>3) председательствует на заседаниях Совета депутатов;</w:t>
      </w:r>
    </w:p>
    <w:p w:rsidR="00F06B29" w:rsidRPr="00401919" w:rsidRDefault="00F06B29" w:rsidP="00F06B29">
      <w:pPr>
        <w:ind w:firstLine="567"/>
        <w:jc w:val="both"/>
      </w:pPr>
      <w:r w:rsidRPr="00401919">
        <w:t>4) ведает внутренним распорядком Совета депутатов;</w:t>
      </w:r>
    </w:p>
    <w:p w:rsidR="00F06B29" w:rsidRPr="00401919" w:rsidRDefault="00F06B29" w:rsidP="00F06B29">
      <w:pPr>
        <w:ind w:firstLine="567"/>
        <w:jc w:val="both"/>
      </w:pPr>
      <w:r w:rsidRPr="00401919">
        <w:t>5) подписывает протокол заседания Совета депутатов;</w:t>
      </w:r>
    </w:p>
    <w:p w:rsidR="00F06B29" w:rsidRPr="00401919" w:rsidRDefault="00F06B29" w:rsidP="00F06B29">
      <w:pPr>
        <w:ind w:firstLine="567"/>
        <w:jc w:val="both"/>
      </w:pPr>
      <w:r w:rsidRPr="00401919">
        <w:t>6) утверждает структуру Совета депутатов;</w:t>
      </w:r>
    </w:p>
    <w:p w:rsidR="00F06B29" w:rsidRPr="00401919" w:rsidRDefault="00F06B29" w:rsidP="00F06B29">
      <w:pPr>
        <w:ind w:firstLine="567"/>
        <w:jc w:val="both"/>
      </w:pPr>
      <w:r w:rsidRPr="00401919">
        <w:lastRenderedPageBreak/>
        <w:t xml:space="preserve">7) издает постановления и распоряжения по вопросам организации деятельности Совета депутатов поселения, подписывает решения Совета депутатов поселения </w:t>
      </w:r>
    </w:p>
    <w:p w:rsidR="00F06B29" w:rsidRPr="00401919" w:rsidRDefault="00F06B29" w:rsidP="00F06B29">
      <w:pPr>
        <w:ind w:firstLine="567"/>
        <w:jc w:val="both"/>
      </w:pPr>
      <w:r w:rsidRPr="00401919">
        <w:t>8) оказывает содействие депутатам Совета депутатов в осуществлении ими своих полномочий;</w:t>
      </w:r>
    </w:p>
    <w:p w:rsidR="00F06B29" w:rsidRPr="00401919" w:rsidRDefault="00401919" w:rsidP="00F06B29">
      <w:pPr>
        <w:ind w:firstLine="567"/>
        <w:jc w:val="both"/>
      </w:pPr>
      <w:r w:rsidRPr="00401919">
        <w:t>9</w:t>
      </w:r>
      <w:r w:rsidR="00F06B29" w:rsidRPr="00401919">
        <w:t>) дает поручения постоянным и другим комиссиям Совета депутатов, координирует их работу;</w:t>
      </w:r>
    </w:p>
    <w:p w:rsidR="00F06B29" w:rsidRPr="00401919" w:rsidRDefault="00401919" w:rsidP="00F06B29">
      <w:pPr>
        <w:ind w:firstLine="567"/>
        <w:jc w:val="both"/>
      </w:pPr>
      <w:r w:rsidRPr="00401919">
        <w:t>10</w:t>
      </w:r>
      <w:r w:rsidR="00F06B29" w:rsidRPr="00401919">
        <w:t>) принимает меры по обеспечению гласности и учета общественного мнения в работе Совета депутатов;</w:t>
      </w:r>
    </w:p>
    <w:p w:rsidR="00F06B29" w:rsidRPr="00401919" w:rsidRDefault="00401919" w:rsidP="00F06B29">
      <w:pPr>
        <w:ind w:firstLine="567"/>
        <w:jc w:val="both"/>
      </w:pPr>
      <w:r w:rsidRPr="00401919">
        <w:t>11</w:t>
      </w:r>
      <w:r w:rsidR="00F06B29" w:rsidRPr="00401919">
        <w:t>) организует прием граждан и рассмотрение их обращений;</w:t>
      </w:r>
    </w:p>
    <w:p w:rsidR="00F06B29" w:rsidRPr="00401919" w:rsidRDefault="00401919" w:rsidP="00F06B29">
      <w:pPr>
        <w:ind w:firstLine="567"/>
        <w:jc w:val="both"/>
      </w:pPr>
      <w:r w:rsidRPr="00401919">
        <w:t>12</w:t>
      </w:r>
      <w:r w:rsidR="00F06B29" w:rsidRPr="00401919">
        <w:t>) является распорядителем кредитов по расходам Совета депутатов;</w:t>
      </w:r>
    </w:p>
    <w:p w:rsidR="00F06B29" w:rsidRPr="00401919" w:rsidRDefault="00401919" w:rsidP="00F06B29">
      <w:pPr>
        <w:ind w:firstLine="567"/>
        <w:jc w:val="both"/>
      </w:pPr>
      <w:r w:rsidRPr="00401919">
        <w:t>13</w:t>
      </w:r>
      <w:r w:rsidR="00F06B29" w:rsidRPr="00401919">
        <w:t xml:space="preserve">) от имени Совета депутатов подписывает исковые заявления и другие документы, направляемые в суды, в случаях, предусмотренных </w:t>
      </w:r>
      <w:r w:rsidR="00A8048D">
        <w:t xml:space="preserve">с </w:t>
      </w:r>
      <w:r>
        <w:t xml:space="preserve">действующим </w:t>
      </w:r>
      <w:r w:rsidR="00F06B29" w:rsidRPr="00401919">
        <w:t>законодательством</w:t>
      </w:r>
      <w:r>
        <w:t xml:space="preserve"> Российской Федерации</w:t>
      </w:r>
      <w:r w:rsidR="00F06B29" w:rsidRPr="00401919">
        <w:t>;</w:t>
      </w:r>
    </w:p>
    <w:p w:rsidR="006A5EB8" w:rsidRPr="00401919" w:rsidRDefault="00401919" w:rsidP="00F06B29">
      <w:pPr>
        <w:ind w:firstLine="567"/>
        <w:jc w:val="both"/>
      </w:pPr>
      <w:r w:rsidRPr="00401919">
        <w:t>14</w:t>
      </w:r>
      <w:r w:rsidR="00F06B29" w:rsidRPr="00401919">
        <w:t xml:space="preserve">) решает иные вопросы, которые могут быть ему поручены Советом депутатов или возложены в соответствии с </w:t>
      </w:r>
      <w:r>
        <w:t xml:space="preserve">действующим </w:t>
      </w:r>
      <w:r w:rsidR="00F06B29" w:rsidRPr="00401919">
        <w:t xml:space="preserve">законодательством </w:t>
      </w:r>
      <w:r>
        <w:t xml:space="preserve">Российской Федерации </w:t>
      </w:r>
      <w:r w:rsidR="00F06B29" w:rsidRPr="00401919">
        <w:t>и настоящим Уставом.»</w:t>
      </w:r>
    </w:p>
    <w:p w:rsidR="00DE5BA1" w:rsidRPr="00F06B29" w:rsidRDefault="00DE5BA1" w:rsidP="00F06B29">
      <w:pPr>
        <w:ind w:firstLine="567"/>
        <w:jc w:val="both"/>
        <w:rPr>
          <w:b/>
        </w:rPr>
      </w:pPr>
    </w:p>
    <w:p w:rsidR="00925B07" w:rsidRPr="00925B07" w:rsidRDefault="00925B07" w:rsidP="00925B07">
      <w:pPr>
        <w:autoSpaceDE w:val="0"/>
        <w:autoSpaceDN w:val="0"/>
        <w:adjustRightInd w:val="0"/>
        <w:ind w:firstLine="539"/>
        <w:jc w:val="both"/>
        <w:rPr>
          <w:b/>
        </w:rPr>
      </w:pPr>
      <w:r>
        <w:t xml:space="preserve">5) </w:t>
      </w:r>
      <w:r w:rsidRPr="00925B07">
        <w:t>В статье 27</w:t>
      </w:r>
      <w:r w:rsidRPr="00925B07">
        <w:rPr>
          <w:b/>
        </w:rPr>
        <w:t xml:space="preserve"> </w:t>
      </w:r>
      <w:r w:rsidRPr="00925B07">
        <w:t xml:space="preserve">пункт 2 изложить в следующей редакции: </w:t>
      </w:r>
    </w:p>
    <w:p w:rsidR="00EA6E54" w:rsidRDefault="00925B07" w:rsidP="00576B73">
      <w:pPr>
        <w:autoSpaceDE w:val="0"/>
        <w:autoSpaceDN w:val="0"/>
        <w:adjustRightInd w:val="0"/>
        <w:ind w:firstLine="539"/>
        <w:jc w:val="both"/>
      </w:pPr>
      <w:r>
        <w:t>«</w:t>
      </w:r>
      <w:r w:rsidRPr="00925B07">
        <w:t>2.Глава поселения избирается Советом депутатов  из числа кандидатов, представленных конкурсной комиссией по результатам конкурса</w:t>
      </w:r>
      <w:r w:rsidR="00DE5BA1">
        <w:t xml:space="preserve"> </w:t>
      </w:r>
      <w:r w:rsidR="00DE5BA1" w:rsidRPr="00401919">
        <w:t>сроком на 5 лет</w:t>
      </w:r>
      <w:r w:rsidRPr="00925B07">
        <w:t xml:space="preserve"> и возглавляет местную администрацию сельского поселения.»</w:t>
      </w:r>
    </w:p>
    <w:p w:rsidR="00DE5BA1" w:rsidRDefault="00DE5BA1" w:rsidP="00576B73">
      <w:pPr>
        <w:autoSpaceDE w:val="0"/>
        <w:autoSpaceDN w:val="0"/>
        <w:adjustRightInd w:val="0"/>
        <w:ind w:firstLine="539"/>
        <w:jc w:val="both"/>
      </w:pPr>
    </w:p>
    <w:p w:rsidR="00064F88" w:rsidRPr="00064F88" w:rsidRDefault="00064F88" w:rsidP="00DE5BA1">
      <w:pPr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     </w:t>
      </w:r>
      <w:r w:rsidRPr="00064F88">
        <w:rPr>
          <w:rStyle w:val="2"/>
          <w:sz w:val="24"/>
          <w:szCs w:val="24"/>
        </w:rPr>
        <w:t xml:space="preserve">6) </w:t>
      </w:r>
      <w:r w:rsidR="00DE5BA1" w:rsidRPr="00064F88">
        <w:rPr>
          <w:rStyle w:val="2"/>
          <w:sz w:val="24"/>
          <w:szCs w:val="24"/>
        </w:rPr>
        <w:t xml:space="preserve"> пункт 3 </w:t>
      </w:r>
      <w:r w:rsidRPr="00064F88">
        <w:rPr>
          <w:rStyle w:val="2"/>
          <w:sz w:val="24"/>
          <w:szCs w:val="24"/>
        </w:rPr>
        <w:t>статьи 28 исключить</w:t>
      </w:r>
    </w:p>
    <w:p w:rsidR="00DE5BA1" w:rsidRPr="00DE5BA1" w:rsidRDefault="00DE5BA1" w:rsidP="00576B73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064F88" w:rsidRDefault="00064F88" w:rsidP="00064F88">
      <w:pPr>
        <w:autoSpaceDE w:val="0"/>
        <w:autoSpaceDN w:val="0"/>
        <w:adjustRightInd w:val="0"/>
        <w:jc w:val="both"/>
      </w:pPr>
      <w:r>
        <w:t xml:space="preserve">       7) </w:t>
      </w:r>
      <w:r w:rsidR="008F44B9" w:rsidRPr="00B73AC2">
        <w:t xml:space="preserve"> пу</w:t>
      </w:r>
      <w:r w:rsidR="008F44B9">
        <w:t xml:space="preserve">нкт 1 </w:t>
      </w:r>
      <w:r>
        <w:t>статьи 29 исключить</w:t>
      </w:r>
    </w:p>
    <w:p w:rsidR="00852C95" w:rsidRPr="00B73AC2" w:rsidRDefault="006A5EB8" w:rsidP="00852C95">
      <w:pPr>
        <w:autoSpaceDE w:val="0"/>
        <w:autoSpaceDN w:val="0"/>
        <w:adjustRightInd w:val="0"/>
        <w:jc w:val="both"/>
      </w:pPr>
      <w:r>
        <w:t xml:space="preserve">  </w:t>
      </w:r>
      <w:r w:rsidR="00852C95">
        <w:t xml:space="preserve"> </w:t>
      </w:r>
      <w:r w:rsidR="00852C95" w:rsidRPr="00852C95">
        <w:t xml:space="preserve">абзац </w:t>
      </w:r>
      <w:r w:rsidR="00852C95">
        <w:t xml:space="preserve">3 </w:t>
      </w:r>
      <w:r w:rsidR="00852C95" w:rsidRPr="00852C95">
        <w:t xml:space="preserve">пункта </w:t>
      </w:r>
      <w:r w:rsidR="00852C95" w:rsidRPr="00064F88">
        <w:t xml:space="preserve">3 </w:t>
      </w:r>
      <w:r w:rsidR="00064F88" w:rsidRPr="00064F88">
        <w:t>статьи 29</w:t>
      </w:r>
      <w:r w:rsidR="00064F88">
        <w:rPr>
          <w:b/>
        </w:rPr>
        <w:t xml:space="preserve"> </w:t>
      </w:r>
      <w:r w:rsidR="00852C95">
        <w:t xml:space="preserve"> </w:t>
      </w:r>
      <w:r w:rsidR="00852C95" w:rsidRPr="00B73AC2">
        <w:t>изложить в следующей редакции:</w:t>
      </w:r>
    </w:p>
    <w:p w:rsidR="00064F88" w:rsidRDefault="00852C95" w:rsidP="00852C95">
      <w:pPr>
        <w:jc w:val="both"/>
      </w:pPr>
      <w:r w:rsidRPr="001B79C9">
        <w:t xml:space="preserve">«Постановления нормативного характера, 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="004B2BB1">
        <w:t>опубликования</w:t>
      </w:r>
      <w:r w:rsidR="00064F88">
        <w:t xml:space="preserve"> (обнародования).</w:t>
      </w:r>
    </w:p>
    <w:p w:rsidR="00852C95" w:rsidRPr="001B79C9" w:rsidRDefault="00064F88" w:rsidP="00852C95">
      <w:pPr>
        <w:jc w:val="both"/>
      </w:pPr>
      <w:r>
        <w:t xml:space="preserve"> </w:t>
      </w:r>
      <w:r w:rsidR="004B2BB1">
        <w:t xml:space="preserve"> </w:t>
      </w:r>
      <w:r w:rsidR="00852C95" w:rsidRPr="001B79C9">
        <w:t xml:space="preserve"> </w:t>
      </w:r>
      <w:r>
        <w:t>Муниципальные правовые акты и соглашения, заключаемые между органами местного самоуправления, подлежат официальному опубликованию</w:t>
      </w:r>
      <w:r w:rsidR="00852C95">
        <w:t xml:space="preserve"> в  </w:t>
      </w:r>
      <w:r w:rsidR="00852C95" w:rsidRPr="001B79C9">
        <w:t>периодическом печатном изда</w:t>
      </w:r>
      <w:r>
        <w:t>нии</w:t>
      </w:r>
      <w:r w:rsidR="00852C95" w:rsidRPr="001B79C9">
        <w:t xml:space="preserve"> </w:t>
      </w:r>
      <w:r w:rsidR="00DE5BA1" w:rsidRPr="00064F88">
        <w:t>на основании гражданско-правового д</w:t>
      </w:r>
      <w:r w:rsidRPr="00064F88">
        <w:t>оговора, заключаемого</w:t>
      </w:r>
      <w:r w:rsidR="00DE5BA1" w:rsidRPr="00064F88">
        <w:t xml:space="preserve"> на определенный срок</w:t>
      </w:r>
      <w:r w:rsidR="00A8048D">
        <w:t xml:space="preserve"> </w:t>
      </w:r>
      <w:r w:rsidR="00DE5BA1" w:rsidRPr="001B79C9">
        <w:t xml:space="preserve"> </w:t>
      </w:r>
      <w:r w:rsidR="00852C95" w:rsidRPr="001B79C9">
        <w:t>либо обнародованию путем размещения их на информацион</w:t>
      </w:r>
      <w:r w:rsidR="00852C95" w:rsidRPr="00B73AC2">
        <w:t>ных сте</w:t>
      </w:r>
      <w:r w:rsidR="00852C95">
        <w:t>ндах в порядке,</w:t>
      </w:r>
      <w:r w:rsidR="00852C95" w:rsidRPr="001B79C9">
        <w:t xml:space="preserve"> </w:t>
      </w:r>
      <w:r>
        <w:t xml:space="preserve">установленном Советом депутатов </w:t>
      </w:r>
      <w:r w:rsidR="00A8048D">
        <w:t xml:space="preserve">Мяконькского </w:t>
      </w:r>
      <w:r>
        <w:t>сельского поселения</w:t>
      </w:r>
      <w:r w:rsidR="00852C95">
        <w:t>.»</w:t>
      </w:r>
    </w:p>
    <w:p w:rsidR="004C62C9" w:rsidRPr="00B73AC2" w:rsidRDefault="004C62C9" w:rsidP="004C62C9">
      <w:pPr>
        <w:ind w:firstLine="539"/>
        <w:jc w:val="both"/>
      </w:pPr>
    </w:p>
    <w:p w:rsidR="004C62C9" w:rsidRPr="00B73AC2" w:rsidRDefault="004C62C9" w:rsidP="004C62C9">
      <w:pPr>
        <w:ind w:firstLine="540"/>
        <w:jc w:val="both"/>
      </w:pPr>
      <w:r w:rsidRPr="00B73AC2">
        <w:t>2. Настоящее решение подл</w:t>
      </w:r>
      <w:r w:rsidR="00476B76">
        <w:t xml:space="preserve">ежит официальному </w:t>
      </w:r>
      <w:r w:rsidRPr="00B73AC2">
        <w:t>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C62C9" w:rsidRPr="00B73AC2" w:rsidRDefault="004C62C9" w:rsidP="004C62C9">
      <w:pPr>
        <w:ind w:firstLine="540"/>
        <w:jc w:val="both"/>
      </w:pPr>
      <w:r w:rsidRPr="00B73AC2">
        <w:t>3. Настоящее решение вступает в силу посл</w:t>
      </w:r>
      <w:r w:rsidR="004B2BB1">
        <w:t>е его официального  обнародования</w:t>
      </w:r>
      <w:r w:rsidRPr="00B73AC2">
        <w:t xml:space="preserve"> в соответствии с действующим законодательством.</w:t>
      </w:r>
    </w:p>
    <w:p w:rsidR="004C62C9" w:rsidRPr="00B73AC2" w:rsidRDefault="004C62C9" w:rsidP="004C62C9">
      <w:pPr>
        <w:autoSpaceDE w:val="0"/>
        <w:autoSpaceDN w:val="0"/>
        <w:adjustRightInd w:val="0"/>
        <w:jc w:val="both"/>
        <w:outlineLvl w:val="0"/>
      </w:pPr>
    </w:p>
    <w:p w:rsidR="004C62C9" w:rsidRPr="00B73AC2" w:rsidRDefault="004C62C9" w:rsidP="004C62C9">
      <w:pPr>
        <w:autoSpaceDE w:val="0"/>
        <w:autoSpaceDN w:val="0"/>
        <w:adjustRightInd w:val="0"/>
        <w:jc w:val="both"/>
        <w:outlineLvl w:val="0"/>
      </w:pPr>
    </w:p>
    <w:p w:rsidR="004C62C9" w:rsidRPr="00B73AC2" w:rsidRDefault="00476B76" w:rsidP="004C62C9">
      <w:pPr>
        <w:jc w:val="both"/>
      </w:pPr>
      <w:r>
        <w:t>И.о.Председателя</w:t>
      </w:r>
      <w:r w:rsidR="004C62C9" w:rsidRPr="00B73AC2">
        <w:t xml:space="preserve"> Совета</w:t>
      </w:r>
    </w:p>
    <w:p w:rsidR="004C62C9" w:rsidRPr="00B73AC2" w:rsidRDefault="004C62C9" w:rsidP="004C62C9">
      <w:pPr>
        <w:jc w:val="both"/>
      </w:pPr>
      <w:r w:rsidRPr="00B73AC2">
        <w:t xml:space="preserve">депутатов сельского поселения                       </w:t>
      </w:r>
      <w:r w:rsidR="00476B76">
        <w:t xml:space="preserve">                                      Л.Ф.Вардугина</w:t>
      </w:r>
    </w:p>
    <w:p w:rsidR="004C62C9" w:rsidRPr="00B73AC2" w:rsidRDefault="004C62C9" w:rsidP="004C62C9">
      <w:pPr>
        <w:jc w:val="both"/>
      </w:pPr>
    </w:p>
    <w:p w:rsidR="004C62C9" w:rsidRPr="00B73AC2" w:rsidRDefault="004C62C9" w:rsidP="004C62C9">
      <w:pPr>
        <w:jc w:val="both"/>
      </w:pPr>
    </w:p>
    <w:p w:rsidR="004C62C9" w:rsidRPr="00B73AC2" w:rsidRDefault="004C62C9" w:rsidP="004C62C9">
      <w:pPr>
        <w:jc w:val="both"/>
      </w:pPr>
    </w:p>
    <w:p w:rsidR="004C62C9" w:rsidRPr="00B73AC2" w:rsidRDefault="004C62C9" w:rsidP="004C62C9">
      <w:pPr>
        <w:jc w:val="both"/>
      </w:pP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</w:p>
    <w:p w:rsidR="004C62C9" w:rsidRPr="00B73AC2" w:rsidRDefault="004C62C9" w:rsidP="004C62C9">
      <w:pPr>
        <w:autoSpaceDE w:val="0"/>
        <w:autoSpaceDN w:val="0"/>
        <w:adjustRightInd w:val="0"/>
        <w:ind w:firstLine="539"/>
        <w:jc w:val="both"/>
      </w:pPr>
    </w:p>
    <w:sectPr w:rsidR="004C62C9" w:rsidRPr="00B73AC2" w:rsidSect="00C264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3B" w:rsidRDefault="00B4063B" w:rsidP="004C62C9">
      <w:r>
        <w:separator/>
      </w:r>
    </w:p>
  </w:endnote>
  <w:endnote w:type="continuationSeparator" w:id="1">
    <w:p w:rsidR="00B4063B" w:rsidRDefault="00B4063B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3B" w:rsidRDefault="00B4063B" w:rsidP="004C62C9">
      <w:r>
        <w:separator/>
      </w:r>
    </w:p>
  </w:footnote>
  <w:footnote w:type="continuationSeparator" w:id="1">
    <w:p w:rsidR="00B4063B" w:rsidRDefault="00B4063B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showingPlcHdr/>
    </w:sdtPr>
    <w:sdtContent>
      <w:p w:rsidR="004C62C9" w:rsidRDefault="00B73AC2">
        <w:pPr>
          <w:pStyle w:val="a7"/>
          <w:jc w:val="center"/>
        </w:pPr>
        <w:r>
          <w:t xml:space="preserve">     </w:t>
        </w:r>
      </w:p>
    </w:sdtContent>
  </w:sdt>
  <w:p w:rsidR="004C62C9" w:rsidRDefault="004C62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C9"/>
    <w:rsid w:val="00015394"/>
    <w:rsid w:val="00053BC9"/>
    <w:rsid w:val="00064F88"/>
    <w:rsid w:val="000A4ACB"/>
    <w:rsid w:val="00146A52"/>
    <w:rsid w:val="001A5C72"/>
    <w:rsid w:val="001B3BA5"/>
    <w:rsid w:val="001B79C9"/>
    <w:rsid w:val="001D029C"/>
    <w:rsid w:val="001D18CC"/>
    <w:rsid w:val="002A2DB7"/>
    <w:rsid w:val="003234D4"/>
    <w:rsid w:val="00366F5C"/>
    <w:rsid w:val="003C156C"/>
    <w:rsid w:val="003E6AB5"/>
    <w:rsid w:val="00401919"/>
    <w:rsid w:val="004262F9"/>
    <w:rsid w:val="0043786E"/>
    <w:rsid w:val="004758D3"/>
    <w:rsid w:val="00476B76"/>
    <w:rsid w:val="00487799"/>
    <w:rsid w:val="004B2BB1"/>
    <w:rsid w:val="004C62C9"/>
    <w:rsid w:val="00513610"/>
    <w:rsid w:val="00576B73"/>
    <w:rsid w:val="005C2F0E"/>
    <w:rsid w:val="005F5EF8"/>
    <w:rsid w:val="00606D6E"/>
    <w:rsid w:val="00626808"/>
    <w:rsid w:val="006609B5"/>
    <w:rsid w:val="006A5EB8"/>
    <w:rsid w:val="0071559A"/>
    <w:rsid w:val="00725A04"/>
    <w:rsid w:val="007B473C"/>
    <w:rsid w:val="00816D63"/>
    <w:rsid w:val="00852C95"/>
    <w:rsid w:val="00894A3B"/>
    <w:rsid w:val="008F44B9"/>
    <w:rsid w:val="00925B07"/>
    <w:rsid w:val="009A08D3"/>
    <w:rsid w:val="00A1549F"/>
    <w:rsid w:val="00A27F6D"/>
    <w:rsid w:val="00A8048D"/>
    <w:rsid w:val="00B33224"/>
    <w:rsid w:val="00B4063B"/>
    <w:rsid w:val="00B57800"/>
    <w:rsid w:val="00B73AC2"/>
    <w:rsid w:val="00B85FE0"/>
    <w:rsid w:val="00C264AC"/>
    <w:rsid w:val="00C26AA4"/>
    <w:rsid w:val="00C35E09"/>
    <w:rsid w:val="00C848FF"/>
    <w:rsid w:val="00C90720"/>
    <w:rsid w:val="00CE0AAF"/>
    <w:rsid w:val="00D25EB4"/>
    <w:rsid w:val="00D31D22"/>
    <w:rsid w:val="00D91F27"/>
    <w:rsid w:val="00DE5BA1"/>
    <w:rsid w:val="00EA6E54"/>
    <w:rsid w:val="00F06B29"/>
    <w:rsid w:val="00F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852C95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52C95"/>
  </w:style>
  <w:style w:type="character" w:customStyle="1" w:styleId="2">
    <w:name w:val="Основной текст (2)_"/>
    <w:basedOn w:val="a0"/>
    <w:link w:val="20"/>
    <w:uiPriority w:val="99"/>
    <w:locked/>
    <w:rsid w:val="00F06B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6B29"/>
    <w:pPr>
      <w:widowControl w:val="0"/>
      <w:shd w:val="clear" w:color="auto" w:fill="FFFFFF"/>
      <w:spacing w:after="78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F06B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06B29"/>
    <w:pPr>
      <w:widowControl w:val="0"/>
      <w:shd w:val="clear" w:color="auto" w:fill="FFFFFF"/>
      <w:spacing w:before="240" w:after="420" w:line="240" w:lineRule="atLeast"/>
      <w:ind w:firstLine="58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06B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06B29"/>
    <w:pPr>
      <w:widowControl w:val="0"/>
      <w:shd w:val="clear" w:color="auto" w:fill="FFFFFF"/>
      <w:spacing w:after="300" w:line="317" w:lineRule="exact"/>
      <w:ind w:firstLine="58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11">
    <w:name w:val="Заголовок №1 + Не полужирный"/>
    <w:basedOn w:val="1"/>
    <w:uiPriority w:val="99"/>
    <w:rsid w:val="00F06B29"/>
  </w:style>
  <w:style w:type="character" w:customStyle="1" w:styleId="41">
    <w:name w:val="Основной текст (4) + Не полужирный"/>
    <w:basedOn w:val="4"/>
    <w:uiPriority w:val="99"/>
    <w:rsid w:val="00F0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5CEE-D458-45A3-BAB9-F565824B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bulanov-pyu</dc:creator>
  <cp:keywords/>
  <dc:description/>
  <cp:lastModifiedBy>User</cp:lastModifiedBy>
  <cp:revision>6</cp:revision>
  <cp:lastPrinted>2019-02-20T05:16:00Z</cp:lastPrinted>
  <dcterms:created xsi:type="dcterms:W3CDTF">2019-03-13T09:09:00Z</dcterms:created>
  <dcterms:modified xsi:type="dcterms:W3CDTF">2019-03-19T08:18:00Z</dcterms:modified>
</cp:coreProperties>
</file>